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 w:rsidR="00F57B69" w:rsidTr="00F57B69">
        <w:trPr>
          <w:trHeight w:val="274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</w:tcPr>
          <w:p w:rsidR="00F57B69" w:rsidRPr="00F57B69" w:rsidRDefault="00964839" w:rsidP="00F57B6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일본어</w:t>
            </w:r>
          </w:p>
        </w:tc>
      </w:tr>
      <w:tr w:rsidR="00F57B69" w:rsidTr="00F57B69">
        <w:trPr>
          <w:trHeight w:val="82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058" w:type="dxa"/>
          </w:tcPr>
          <w:p w:rsidR="00F57B69" w:rsidRPr="00964839" w:rsidRDefault="00964839" w:rsidP="00F57B69">
            <w:pPr>
              <w:jc w:val="center"/>
              <w:rPr>
                <w:rFonts w:eastAsia="Yu Mincho"/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eastAsia="Yu Mincho" w:hint="eastAsia"/>
                <w:sz w:val="24"/>
                <w:szCs w:val="24"/>
                <w:lang w:eastAsia="ja-JP"/>
              </w:rPr>
              <w:t>月</w:t>
            </w:r>
            <w:r>
              <w:rPr>
                <w:rFonts w:eastAsia="Yu Mincho" w:hint="eastAsia"/>
                <w:sz w:val="24"/>
                <w:szCs w:val="24"/>
                <w:lang w:eastAsia="ja-JP"/>
              </w:rPr>
              <w:t>5</w:t>
            </w:r>
            <w:r>
              <w:rPr>
                <w:rFonts w:eastAsia="Yu Mincho" w:hint="eastAsia"/>
                <w:sz w:val="24"/>
                <w:szCs w:val="24"/>
                <w:lang w:eastAsia="ja-JP"/>
              </w:rPr>
              <w:t>日まで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종전보다 다소 완화된 형태로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사회적거리</w:t>
            </w:r>
            <w:proofErr w:type="spellEnd"/>
            <w:r w:rsidRPr="00F57B69"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</w:tcPr>
          <w:p w:rsidR="00F57B69" w:rsidRDefault="00964839" w:rsidP="00F57B69">
            <w:pPr>
              <w:jc w:val="center"/>
              <w:rPr>
                <w:rFonts w:ascii="Yu Mincho" w:eastAsia="Yu Mincho" w:hAnsi="Yu Mincho"/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以前より多少</w:t>
            </w:r>
            <w:r w:rsidR="00E475B3" w:rsidRPr="00E475B3">
              <w:rPr>
                <w:rFonts w:ascii="Yu Mincho" w:eastAsia="Yu Mincho" w:hAnsi="Yu Mincho" w:hint="eastAsia"/>
                <w:color w:val="000000" w:themeColor="text1"/>
                <w:kern w:val="0"/>
                <w:sz w:val="24"/>
                <w:szCs w:val="24"/>
                <w:lang w:eastAsia="ja-JP"/>
              </w:rPr>
              <w:t>緩和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された</w:t>
            </w:r>
            <w:r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内容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での</w:t>
            </w:r>
          </w:p>
          <w:p w:rsidR="00964839" w:rsidRPr="00964839" w:rsidRDefault="00964839" w:rsidP="00964839">
            <w:pPr>
              <w:jc w:val="center"/>
              <w:rPr>
                <w:rFonts w:ascii="Yu Mincho" w:eastAsia="Yu Mincho" w:hAnsi="Yu Mincho"/>
                <w:sz w:val="24"/>
                <w:szCs w:val="24"/>
                <w:lang w:eastAsia="ja-JP"/>
              </w:rPr>
            </w:pPr>
            <w:r w:rsidRPr="00964839">
              <w:rPr>
                <w:rFonts w:ascii="Yu Mincho" w:eastAsia="Yu Mincho" w:hAnsi="Yu Mincho" w:cs="함초롬바탕" w:hint="eastAsia"/>
                <w:color w:val="000000"/>
                <w:kern w:val="0"/>
                <w:sz w:val="24"/>
                <w:szCs w:val="24"/>
                <w:lang w:eastAsia="ja-JP"/>
              </w:rPr>
              <w:t>社会的距離</w:t>
            </w:r>
            <w:r w:rsidR="00870CB1">
              <w:rPr>
                <w:rFonts w:ascii="Yu Mincho" w:eastAsia="Yu Mincho" w:hAnsi="Yu Mincho" w:cs="함초롬바탕" w:hint="eastAsia"/>
                <w:color w:val="000000"/>
                <w:kern w:val="0"/>
                <w:sz w:val="24"/>
                <w:szCs w:val="24"/>
                <w:lang w:eastAsia="ja-JP"/>
              </w:rPr>
              <w:t>の</w:t>
            </w:r>
            <w:r w:rsidR="00752BEF">
              <w:rPr>
                <w:rFonts w:ascii="Yu Mincho" w:eastAsia="Yu Mincho" w:hAnsi="Yu Mincho" w:cs="함초롬바탕" w:hint="eastAsia"/>
                <w:color w:val="000000"/>
                <w:kern w:val="0"/>
                <w:sz w:val="24"/>
                <w:szCs w:val="24"/>
                <w:lang w:eastAsia="ja-JP"/>
              </w:rPr>
              <w:t>確保</w:t>
            </w:r>
            <w:r w:rsidRPr="00964839">
              <w:rPr>
                <w:rFonts w:ascii="Yu Mincho" w:eastAsia="Yu Mincho" w:hAnsi="Yu Mincho" w:cs="굴림" w:hint="eastAsia"/>
                <w:color w:val="000000"/>
                <w:kern w:val="0"/>
                <w:sz w:val="24"/>
                <w:szCs w:val="24"/>
                <w:lang w:eastAsia="ja-JP"/>
              </w:rPr>
              <w:t>(ソ</w:t>
            </w:r>
            <w:r w:rsidRPr="00964839">
              <w:rPr>
                <w:rFonts w:ascii="Yu Mincho" w:eastAsia="Yu Mincho" w:hAnsi="Yu Mincho" w:cs="MS Mincho" w:hint="eastAsia"/>
                <w:color w:val="000000"/>
                <w:kern w:val="0"/>
                <w:sz w:val="24"/>
                <w:szCs w:val="24"/>
                <w:lang w:eastAsia="ja-JP"/>
              </w:rPr>
              <w:t>ー</w:t>
            </w:r>
            <w:r w:rsidRPr="00964839">
              <w:rPr>
                <w:rFonts w:ascii="Yu Mincho" w:eastAsia="Yu Mincho" w:hAnsi="Yu Mincho" w:cs="맑은 고딕" w:hint="eastAsia"/>
                <w:color w:val="000000"/>
                <w:kern w:val="0"/>
                <w:sz w:val="24"/>
                <w:szCs w:val="24"/>
                <w:lang w:eastAsia="ja-JP"/>
              </w:rPr>
              <w:t>シャル</w:t>
            </w:r>
            <w:r w:rsidRPr="00964839">
              <w:rPr>
                <w:rFonts w:ascii="Yu Mincho" w:eastAsia="Yu Mincho" w:hAnsi="Yu Mincho" w:cs="MS Mincho" w:hint="eastAsia"/>
                <w:color w:val="000000"/>
                <w:kern w:val="0"/>
                <w:sz w:val="24"/>
                <w:szCs w:val="24"/>
                <w:lang w:eastAsia="ja-JP"/>
              </w:rPr>
              <w:t>・</w:t>
            </w:r>
            <w:r w:rsidRPr="00964839">
              <w:rPr>
                <w:rFonts w:ascii="Yu Mincho" w:eastAsia="Yu Mincho" w:hAnsi="Yu Mincho" w:cs="맑은 고딕" w:hint="eastAsia"/>
                <w:color w:val="000000"/>
                <w:kern w:val="0"/>
                <w:sz w:val="24"/>
                <w:szCs w:val="24"/>
                <w:lang w:eastAsia="ja-JP"/>
              </w:rPr>
              <w:t>ディスタンシング</w:t>
            </w:r>
            <w:r w:rsidRPr="00964839">
              <w:rPr>
                <w:rFonts w:ascii="Yu Mincho" w:eastAsia="Yu Mincho" w:hAnsi="Yu Mincho" w:cs="굴림" w:hint="eastAsia"/>
                <w:color w:val="000000"/>
                <w:kern w:val="0"/>
                <w:sz w:val="24"/>
                <w:szCs w:val="24"/>
                <w:lang w:eastAsia="ja-JP"/>
              </w:rPr>
              <w:t>)</w:t>
            </w:r>
            <w:r>
              <w:rPr>
                <w:rFonts w:ascii="Yu Mincho" w:eastAsia="Yu Mincho" w:hAnsi="Yu Mincho" w:cs="굴림" w:hint="eastAsia"/>
                <w:color w:val="000000"/>
                <w:kern w:val="0"/>
                <w:sz w:val="24"/>
                <w:szCs w:val="24"/>
                <w:lang w:eastAsia="ja-JP"/>
              </w:rPr>
              <w:t>が継続して行われます。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</w:t>
            </w:r>
            <w:proofErr w:type="spellStart"/>
            <w:r w:rsidRPr="00F57B69">
              <w:rPr>
                <w:rFonts w:hint="eastAsia"/>
                <w:sz w:val="24"/>
              </w:rPr>
              <w:t>분산시설</w:t>
            </w:r>
            <w:proofErr w:type="spellEnd"/>
          </w:p>
        </w:tc>
        <w:tc>
          <w:tcPr>
            <w:tcW w:w="8058" w:type="dxa"/>
          </w:tcPr>
          <w:p w:rsidR="00F57B69" w:rsidRPr="00F57B69" w:rsidRDefault="00964839" w:rsidP="00F57B69">
            <w:pPr>
              <w:jc w:val="center"/>
              <w:rPr>
                <w:sz w:val="24"/>
                <w:szCs w:val="24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野外-</w:t>
            </w:r>
            <w:r w:rsidR="00385ECF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分散施設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공공시설 중 국립공원,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자연휴양림 등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방역수칙</w:t>
            </w:r>
            <w:proofErr w:type="spellEnd"/>
            <w:r w:rsidRPr="00F57B69"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</w:tcPr>
          <w:p w:rsidR="00F57B69" w:rsidRDefault="00385ECF" w:rsidP="00385ECF">
            <w:pPr>
              <w:jc w:val="center"/>
              <w:rPr>
                <w:rFonts w:ascii="Yu Mincho" w:eastAsia="Yu Mincho" w:hAnsi="Yu Mincho"/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 xml:space="preserve">公共施設中　</w:t>
            </w:r>
            <w:r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国立公園、自然</w:t>
            </w:r>
            <w:r w:rsidRPr="00385ECF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休養林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など</w:t>
            </w:r>
          </w:p>
          <w:p w:rsidR="00385ECF" w:rsidRPr="00F57B69" w:rsidRDefault="00385ECF" w:rsidP="00857E0C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防疫</w:t>
            </w:r>
            <w:r w:rsidR="00E41E12" w:rsidRPr="00E475B3">
              <w:rPr>
                <w:rFonts w:ascii="Yu Mincho" w:eastAsia="Yu Mincho" w:hAnsi="Yu Mincho" w:hint="eastAsia"/>
                <w:color w:val="000000" w:themeColor="text1"/>
                <w:kern w:val="0"/>
                <w:sz w:val="24"/>
                <w:szCs w:val="24"/>
                <w:lang w:eastAsia="ja-JP"/>
              </w:rPr>
              <w:t>指針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を設ける</w:t>
            </w:r>
            <w:r w:rsidR="00857E0C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ことを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前提</w:t>
            </w:r>
            <w:r w:rsidR="00857E0C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とした段階的な運営の再開</w:t>
            </w:r>
          </w:p>
        </w:tc>
      </w:tr>
      <w:tr w:rsidR="00F57B69" w:rsidTr="00F57B69">
        <w:trPr>
          <w:trHeight w:val="82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</w:tcPr>
          <w:p w:rsidR="00F57B69" w:rsidRPr="00F57B69" w:rsidRDefault="00857E0C" w:rsidP="00C04992">
            <w:pPr>
              <w:jc w:val="center"/>
              <w:rPr>
                <w:sz w:val="24"/>
                <w:szCs w:val="24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野外-</w:t>
            </w:r>
            <w:r w:rsidR="00E41E12">
              <w:rPr>
                <w:rFonts w:ascii="Yu Mincho" w:eastAsia="Yu Mincho" w:hAnsi="Yu Mincho" w:hint="eastAsia"/>
                <w:kern w:val="0"/>
                <w:sz w:val="24"/>
                <w:szCs w:val="24"/>
                <w:lang w:eastAsia="ja-JP"/>
              </w:rPr>
              <w:t>密接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施設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sz w:val="24"/>
              </w:rPr>
              <w:t>‘</w:t>
            </w:r>
            <w:proofErr w:type="spellStart"/>
            <w:r w:rsidRPr="00F57B69">
              <w:rPr>
                <w:rFonts w:hint="eastAsia"/>
                <w:sz w:val="24"/>
              </w:rPr>
              <w:t>무관중</w:t>
            </w:r>
            <w:proofErr w:type="spellEnd"/>
            <w:r w:rsidRPr="00F57B69">
              <w:rPr>
                <w:rFonts w:hint="eastAsia"/>
                <w:sz w:val="24"/>
              </w:rPr>
              <w:t xml:space="preserve"> 프로야구</w:t>
            </w:r>
            <w:r w:rsidRPr="00F57B69">
              <w:rPr>
                <w:sz w:val="24"/>
              </w:rPr>
              <w:t>’</w:t>
            </w:r>
            <w:r w:rsidRPr="00F57B69">
              <w:rPr>
                <w:rFonts w:hint="eastAsia"/>
                <w:sz w:val="24"/>
              </w:rPr>
              <w:t>와 같이 '분산</w:t>
            </w:r>
            <w:r w:rsidRPr="00F57B69">
              <w:rPr>
                <w:sz w:val="24"/>
              </w:rPr>
              <w:t xml:space="preserve">’ </w:t>
            </w:r>
            <w:r w:rsidRPr="00F57B69">
              <w:rPr>
                <w:rFonts w:hint="eastAsia"/>
                <w:sz w:val="24"/>
              </w:rPr>
              <w:t>조건을 달성할 수 있는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</w:tcPr>
          <w:p w:rsidR="00F57B69" w:rsidRDefault="00052F68" w:rsidP="00946857">
            <w:pPr>
              <w:jc w:val="center"/>
              <w:rPr>
                <w:rFonts w:ascii="Yu Mincho" w:eastAsia="Yu Mincho" w:hAnsi="Yu Mincho"/>
                <w:sz w:val="24"/>
                <w:lang w:eastAsia="ja-JP"/>
              </w:rPr>
            </w:pPr>
            <w:r w:rsidRPr="00F57B69">
              <w:rPr>
                <w:sz w:val="24"/>
                <w:lang w:eastAsia="ja-JP"/>
              </w:rPr>
              <w:t>‘</w:t>
            </w:r>
            <w:r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プロ野球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の</w:t>
            </w:r>
            <w:r w:rsidR="00857E0C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無</w:t>
            </w:r>
            <w:r w:rsidR="00857E0C"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観客</w:t>
            </w:r>
            <w:r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試合</w:t>
            </w:r>
            <w:r w:rsidRPr="00F57B69">
              <w:rPr>
                <w:sz w:val="24"/>
                <w:lang w:eastAsia="ja-JP"/>
              </w:rPr>
              <w:t>’</w:t>
            </w:r>
            <w:r w:rsidR="00857E0C">
              <w:rPr>
                <w:rFonts w:ascii="Yu Mincho" w:eastAsia="Yu Mincho" w:hAnsi="Yu Mincho" w:cs="새굴림" w:hint="eastAsia"/>
                <w:sz w:val="24"/>
                <w:szCs w:val="24"/>
                <w:lang w:eastAsia="ja-JP"/>
              </w:rPr>
              <w:t>のように</w:t>
            </w:r>
            <w:r w:rsidR="00857E0C" w:rsidRPr="00F57B69">
              <w:rPr>
                <w:rFonts w:hint="eastAsia"/>
                <w:sz w:val="24"/>
                <w:lang w:eastAsia="ja-JP"/>
              </w:rPr>
              <w:t>'</w:t>
            </w:r>
            <w:r w:rsidR="00946857">
              <w:rPr>
                <w:rFonts w:ascii="Yu Mincho" w:eastAsia="Yu Mincho" w:hAnsi="Yu Mincho" w:hint="eastAsia"/>
                <w:sz w:val="24"/>
                <w:lang w:eastAsia="ja-JP"/>
              </w:rPr>
              <w:t>分散</w:t>
            </w:r>
            <w:r w:rsidR="00857E0C" w:rsidRPr="00F57B69">
              <w:rPr>
                <w:sz w:val="24"/>
                <w:lang w:eastAsia="ja-JP"/>
              </w:rPr>
              <w:t>’</w:t>
            </w:r>
            <w:r w:rsidR="00946857">
              <w:rPr>
                <w:rFonts w:ascii="Yu Mincho" w:eastAsia="Yu Mincho" w:hAnsi="Yu Mincho" w:hint="eastAsia"/>
                <w:sz w:val="24"/>
                <w:lang w:eastAsia="ja-JP"/>
              </w:rPr>
              <w:t>の条件を満たす場合</w:t>
            </w:r>
          </w:p>
          <w:p w:rsidR="00946857" w:rsidRPr="006C5F03" w:rsidRDefault="006C5F03" w:rsidP="00946857">
            <w:pPr>
              <w:jc w:val="center"/>
              <w:rPr>
                <w:rFonts w:eastAsia="Yu Mincho"/>
                <w:sz w:val="24"/>
                <w:szCs w:val="24"/>
                <w:lang w:eastAsia="ja-JP"/>
              </w:rPr>
            </w:pPr>
            <w:r>
              <w:rPr>
                <w:rFonts w:eastAsia="Yu Mincho" w:hint="eastAsia"/>
                <w:sz w:val="24"/>
                <w:szCs w:val="24"/>
                <w:lang w:eastAsia="ja-JP"/>
              </w:rPr>
              <w:t>に限り運営再開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민간부분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</w:p>
        </w:tc>
        <w:tc>
          <w:tcPr>
            <w:tcW w:w="8058" w:type="dxa"/>
          </w:tcPr>
          <w:p w:rsidR="00F57B69" w:rsidRPr="00052F68" w:rsidRDefault="00052F68" w:rsidP="003C303D">
            <w:pPr>
              <w:jc w:val="center"/>
              <w:rPr>
                <w:sz w:val="24"/>
                <w:szCs w:val="24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民間</w:t>
            </w:r>
            <w:r w:rsidR="003C303D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関連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필수적인 시험 등 불가피한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방역지침을</w:t>
            </w:r>
            <w:proofErr w:type="spellEnd"/>
            <w:r w:rsidRPr="00F57B69"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</w:tcPr>
          <w:p w:rsidR="00F57B69" w:rsidRDefault="006C5F03" w:rsidP="00F57B69">
            <w:pPr>
              <w:jc w:val="center"/>
              <w:rPr>
                <w:rFonts w:ascii="Yu Mincho" w:eastAsia="Yu Mincho" w:hAnsi="Yu Mincho"/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必須とされる試験など不</w:t>
            </w:r>
            <w:r w:rsidR="00C04992" w:rsidRPr="00C04992">
              <w:rPr>
                <w:rFonts w:ascii="Yu Mincho" w:eastAsia="Yu Mincho" w:hAnsi="Yu Mincho" w:hint="eastAsia"/>
                <w:color w:val="000000" w:themeColor="text1"/>
                <w:kern w:val="0"/>
                <w:sz w:val="24"/>
                <w:szCs w:val="24"/>
                <w:lang w:eastAsia="ja-JP"/>
              </w:rPr>
              <w:t>可避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な場合</w:t>
            </w:r>
          </w:p>
          <w:p w:rsidR="006C5F03" w:rsidRPr="00203DCB" w:rsidRDefault="00E475B3" w:rsidP="00E475B3">
            <w:pPr>
              <w:jc w:val="center"/>
              <w:rPr>
                <w:rFonts w:eastAsia="Yu Mincho"/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防疫</w:t>
            </w:r>
            <w:r w:rsidRPr="00E475B3">
              <w:rPr>
                <w:rFonts w:ascii="Yu Mincho" w:eastAsia="Yu Mincho" w:hAnsi="Yu Mincho" w:hint="eastAsia"/>
                <w:color w:val="000000" w:themeColor="text1"/>
                <w:kern w:val="0"/>
                <w:sz w:val="24"/>
                <w:szCs w:val="24"/>
                <w:lang w:eastAsia="ja-JP"/>
              </w:rPr>
              <w:t>指針</w:t>
            </w:r>
            <w:r w:rsidR="006C5F03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を遵守する範囲に限り</w:t>
            </w:r>
            <w:r w:rsidR="00203DCB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実施できる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유흥시설</w:t>
            </w:r>
            <w:proofErr w:type="spellEnd"/>
            <w:r w:rsidRPr="00F57B69">
              <w:rPr>
                <w:rFonts w:hint="eastAsia"/>
                <w:sz w:val="24"/>
              </w:rPr>
              <w:t>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일부 생활체육시설,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학원,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종교시설 등 기존 행정명령 유지,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</w:tcPr>
          <w:p w:rsidR="00992531" w:rsidRPr="00992531" w:rsidRDefault="00203DCB" w:rsidP="00992531">
            <w:pPr>
              <w:jc w:val="center"/>
              <w:rPr>
                <w:rFonts w:ascii="바탕체" w:eastAsia="Yu Mincho" w:hAnsi="바탕체" w:cs="바탕체"/>
                <w:sz w:val="24"/>
                <w:szCs w:val="24"/>
                <w:lang w:eastAsia="ja-JP"/>
              </w:rPr>
            </w:pP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遊興施設、一部の生活体育施設、塾、宗教施設など</w:t>
            </w:r>
            <w:r w:rsidR="008E61E3" w:rsidRPr="008E61E3">
              <w:rPr>
                <w:rFonts w:ascii="Yu Mincho" w:eastAsia="Yu Mincho" w:hAnsi="Yu Mincho" w:hint="eastAsia"/>
                <w:color w:val="000000" w:themeColor="text1"/>
                <w:kern w:val="0"/>
                <w:sz w:val="24"/>
                <w:szCs w:val="24"/>
                <w:lang w:eastAsia="ja-JP"/>
              </w:rPr>
              <w:t>従来</w:t>
            </w:r>
            <w:r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の</w:t>
            </w:r>
            <w:r w:rsidR="00752BEF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行政命令の維持、運営中断勧告から運営自制</w:t>
            </w:r>
            <w:bookmarkStart w:id="0" w:name="_GoBack"/>
            <w:bookmarkEnd w:id="0"/>
            <w:r w:rsidR="00752BEF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勧告</w:t>
            </w:r>
            <w:r w:rsidR="00992531">
              <w:rPr>
                <w:rFonts w:ascii="Yu Mincho" w:eastAsia="Yu Mincho" w:hAnsi="Yu Mincho" w:hint="eastAsia"/>
                <w:sz w:val="24"/>
                <w:szCs w:val="24"/>
                <w:lang w:eastAsia="ja-JP"/>
              </w:rPr>
              <w:t>に</w:t>
            </w:r>
            <w:r w:rsidR="00992531">
              <w:rPr>
                <w:rFonts w:ascii="바탕체" w:eastAsia="Yu Mincho" w:hAnsi="바탕체" w:cs="바탕체" w:hint="eastAsia"/>
                <w:sz w:val="24"/>
                <w:szCs w:val="24"/>
                <w:lang w:eastAsia="ja-JP"/>
              </w:rPr>
              <w:t>調整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여성가족부</w:t>
            </w:r>
            <w:proofErr w:type="spellEnd"/>
          </w:p>
        </w:tc>
        <w:tc>
          <w:tcPr>
            <w:tcW w:w="8058" w:type="dxa"/>
          </w:tcPr>
          <w:p w:rsidR="00F57B69" w:rsidRPr="00870CB1" w:rsidRDefault="00992531" w:rsidP="00F57B69">
            <w:pPr>
              <w:jc w:val="center"/>
              <w:rPr>
                <w:rFonts w:ascii="Yu Mincho" w:eastAsia="Yu Mincho" w:hAnsi="Yu Mincho"/>
                <w:sz w:val="24"/>
                <w:szCs w:val="24"/>
              </w:rPr>
            </w:pPr>
            <w:r w:rsidRPr="00870CB1">
              <w:rPr>
                <w:rFonts w:ascii="Yu Mincho" w:eastAsia="Yu Mincho" w:hAnsi="Yu Mincho" w:cs="함초롬바탕" w:hint="eastAsia"/>
                <w:color w:val="000000"/>
                <w:kern w:val="0"/>
                <w:sz w:val="24"/>
                <w:szCs w:val="24"/>
              </w:rPr>
              <w:t>女性家族部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</w:tcPr>
          <w:p w:rsidR="00992531" w:rsidRPr="00870CB1" w:rsidRDefault="00992531" w:rsidP="00992531">
            <w:pPr>
              <w:jc w:val="center"/>
              <w:rPr>
                <w:rFonts w:ascii="Yu Mincho" w:eastAsia="Yu Mincho" w:hAnsi="Yu Mincho"/>
                <w:sz w:val="24"/>
                <w:szCs w:val="24"/>
                <w:lang w:eastAsia="ja-JP"/>
              </w:rPr>
            </w:pPr>
            <w:r w:rsidRPr="00870CB1">
              <w:rPr>
                <w:rFonts w:ascii="Yu Mincho" w:eastAsia="Yu Mincho" w:hAnsi="Yu Mincho" w:hint="eastAsia"/>
                <w:kern w:val="0"/>
                <w:sz w:val="24"/>
                <w:szCs w:val="24"/>
                <w:lang w:eastAsia="ja-JP"/>
              </w:rPr>
              <w:t>この</w:t>
            </w:r>
            <w:r w:rsidRPr="00870CB1">
              <w:rPr>
                <w:rFonts w:ascii="Yu Mincho" w:eastAsia="Yu Mincho" w:hAnsi="Yu Mincho" w:cs="새굴림" w:hint="eastAsia"/>
                <w:kern w:val="0"/>
                <w:sz w:val="24"/>
                <w:szCs w:val="24"/>
                <w:lang w:eastAsia="ja-JP"/>
              </w:rPr>
              <w:t>内</w:t>
            </w:r>
            <w:r w:rsidRPr="00870CB1">
              <w:rPr>
                <w:rFonts w:ascii="Yu Mincho" w:eastAsia="Yu Mincho" w:hAnsi="Yu Mincho" w:cs="맑은 고딕" w:hint="eastAsia"/>
                <w:kern w:val="0"/>
                <w:sz w:val="24"/>
                <w:szCs w:val="24"/>
                <w:lang w:eastAsia="ja-JP"/>
              </w:rPr>
              <w:t>容</w:t>
            </w:r>
            <w:r w:rsidRPr="00870CB1">
              <w:rPr>
                <w:rFonts w:ascii="Yu Mincho" w:eastAsia="Yu Mincho" w:hAnsi="Yu Mincho" w:hint="eastAsia"/>
                <w:kern w:val="0"/>
                <w:sz w:val="24"/>
                <w:szCs w:val="24"/>
                <w:lang w:eastAsia="ja-JP"/>
              </w:rPr>
              <w:t>は、タヌリコ</w:t>
            </w:r>
            <w:r w:rsidRPr="00870CB1">
              <w:rPr>
                <w:rFonts w:ascii="Yu Mincho" w:eastAsia="Yu Mincho" w:hAnsi="Yu Mincho" w:cs="MS Mincho" w:hint="eastAsia"/>
                <w:kern w:val="0"/>
                <w:sz w:val="24"/>
                <w:szCs w:val="24"/>
                <w:lang w:eastAsia="ja-JP"/>
              </w:rPr>
              <w:t>ー</w:t>
            </w:r>
            <w:r w:rsidRPr="00870CB1">
              <w:rPr>
                <w:rFonts w:ascii="Yu Mincho" w:eastAsia="Yu Mincho" w:hAnsi="Yu Mincho" w:cs="맑은 고딕" w:hint="eastAsia"/>
                <w:kern w:val="0"/>
                <w:sz w:val="24"/>
                <w:szCs w:val="24"/>
                <w:lang w:eastAsia="ja-JP"/>
              </w:rPr>
              <w:t>ル</w:t>
            </w:r>
            <w:r w:rsidRPr="00870CB1">
              <w:rPr>
                <w:rFonts w:ascii="Yu Mincho" w:eastAsia="Yu Mincho" w:hAnsi="Yu Mincho" w:hint="eastAsia"/>
                <w:kern w:val="0"/>
                <w:sz w:val="24"/>
                <w:szCs w:val="24"/>
                <w:lang w:eastAsia="ja-JP"/>
              </w:rPr>
              <w:t>1577-1366で翻</w:t>
            </w:r>
            <w:r w:rsidRPr="00870CB1">
              <w:rPr>
                <w:rFonts w:ascii="Yu Mincho" w:eastAsia="Yu Mincho" w:hAnsi="Yu Mincho" w:cs="새굴림" w:hint="eastAsia"/>
                <w:kern w:val="0"/>
                <w:sz w:val="24"/>
                <w:szCs w:val="24"/>
                <w:lang w:eastAsia="ja-JP"/>
              </w:rPr>
              <w:t>訳</w:t>
            </w:r>
            <w:r w:rsidRPr="00870CB1">
              <w:rPr>
                <w:rFonts w:ascii="Yu Mincho" w:eastAsia="Yu Mincho" w:hAnsi="Yu Mincho" w:hint="eastAsia"/>
                <w:kern w:val="0"/>
                <w:sz w:val="24"/>
                <w:szCs w:val="24"/>
                <w:lang w:eastAsia="ja-JP"/>
              </w:rPr>
              <w:t>しました。</w:t>
            </w:r>
          </w:p>
          <w:p w:rsidR="00F57B69" w:rsidRPr="00F57B69" w:rsidRDefault="00F57B69" w:rsidP="00992531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</w:tbl>
    <w:p w:rsidR="00F773B9" w:rsidRDefault="00F773B9" w:rsidP="00F57B69">
      <w:pPr>
        <w:jc w:val="center"/>
        <w:rPr>
          <w:lang w:eastAsia="ja-JP"/>
        </w:rPr>
      </w:pPr>
    </w:p>
    <w:sectPr w:rsidR="00F773B9" w:rsidSect="00F57B69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69"/>
    <w:rsid w:val="00052F68"/>
    <w:rsid w:val="001B32C6"/>
    <w:rsid w:val="00203DCB"/>
    <w:rsid w:val="002F25F8"/>
    <w:rsid w:val="00385ECF"/>
    <w:rsid w:val="003C303D"/>
    <w:rsid w:val="006C5F03"/>
    <w:rsid w:val="00752BEF"/>
    <w:rsid w:val="00857E0C"/>
    <w:rsid w:val="00870CB1"/>
    <w:rsid w:val="008E61E3"/>
    <w:rsid w:val="00946857"/>
    <w:rsid w:val="00964839"/>
    <w:rsid w:val="00992531"/>
    <w:rsid w:val="00C04992"/>
    <w:rsid w:val="00D21648"/>
    <w:rsid w:val="00E41E12"/>
    <w:rsid w:val="00E475B3"/>
    <w:rsid w:val="00EC3832"/>
    <w:rsid w:val="00F57B69"/>
    <w:rsid w:val="00F7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0288C"/>
  <w15:chartTrackingRefBased/>
  <w15:docId w15:val="{6A80F9E6-29B5-4CF0-9F48-5ADEA71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rsid w:val="00F57B69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2020-04-21T02:00:00Z</dcterms:created>
  <dcterms:modified xsi:type="dcterms:W3CDTF">2020-04-22T02:04:00Z</dcterms:modified>
</cp:coreProperties>
</file>