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5539956</wp:posOffset>
            </wp:positionH>
            <wp:positionV relativeFrom="line">
              <wp:posOffset>-46116</wp:posOffset>
            </wp:positionV>
            <wp:extent cx="1102384" cy="490616"/>
            <wp:effectExtent l="19050" t="0" r="2516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7" cy="4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A6" w:rsidRDefault="00BE3F49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137A6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for </w:t>
      </w: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 w:hint="eastAsia"/>
          <w:color w:val="000000"/>
          <w:kern w:val="0"/>
          <w:sz w:val="40"/>
          <w:szCs w:val="40"/>
        </w:rPr>
      </w:pP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560"/>
        <w:gridCol w:w="3402"/>
        <w:gridCol w:w="1984"/>
        <w:gridCol w:w="1998"/>
      </w:tblGrid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A0668C">
        <w:trPr>
          <w:trHeight w:val="701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D50FC7">
        <w:trPr>
          <w:trHeight w:val="1248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B701D6">
        <w:trPr>
          <w:trHeight w:val="762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9C0A7A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proofErr w:type="gramStart"/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Beginner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Korean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Elementary  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Intermediate </w:t>
            </w:r>
          </w:p>
        </w:tc>
      </w:tr>
      <w:tr w:rsidR="00BE3F49" w:rsidRPr="00BE3F49" w:rsidTr="00D50FC7">
        <w:trPr>
          <w:trHeight w:val="885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  <w:proofErr w:type="spellEnd"/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1E1BAC">
        <w:trPr>
          <w:trHeight w:val="1401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D50FC7" w:rsidRPr="00BE3F49" w:rsidRDefault="00D50FC7" w:rsidP="00D50FC7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C92F9A" w:rsidRDefault="00C92F9A" w:rsidP="00C92F9A">
            <w:pPr>
              <w:widowControl/>
              <w:wordWrap/>
              <w:autoSpaceDE/>
              <w:autoSpaceDN/>
              <w:snapToGrid w:val="0"/>
              <w:ind w:firstLineChars="500" w:firstLine="90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C92F9A">
              <w:rPr>
                <w:rFonts w:ascii="돋움" w:eastAsia="돋움" w:hAnsi="돋움" w:cs="한컴바탕" w:hint="eastAsia"/>
                <w:color w:val="939393"/>
                <w:kern w:val="0"/>
                <w:sz w:val="18"/>
                <w:szCs w:val="18"/>
              </w:rPr>
              <w:t xml:space="preserve">※ </w:t>
            </w:r>
            <w:r w:rsidRPr="00C92F9A">
              <w:rPr>
                <w:rFonts w:ascii="돋움" w:eastAsia="돋움" w:hAnsi="돋움" w:cs="Arial"/>
                <w:color w:val="808080" w:themeColor="background1" w:themeShade="80"/>
                <w:sz w:val="18"/>
                <w:szCs w:val="18"/>
              </w:rPr>
              <w:t>Please write a kind of Korean cultural experience that you want to do with your Korean Buddy.</w:t>
            </w: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</w:t>
      </w:r>
      <w:r w:rsidR="009C0A7A">
        <w:rPr>
          <w:rFonts w:ascii="Meiryo" w:eastAsia="Meiryo" w:hAnsi="Meiryo" w:cs="Meiryo" w:hint="eastAsia"/>
          <w:lang w:eastAsia="ja-JP"/>
        </w:rPr>
        <w:t>の</w:t>
      </w:r>
      <w:r w:rsidRPr="005D4F6A">
        <w:rPr>
          <w:rFonts w:ascii="Meiryo" w:eastAsia="Meiryo" w:hAnsi="Meiryo" w:cs="Meiryo" w:hint="eastAsia"/>
          <w:lang w:eastAsia="ja-JP"/>
        </w:rPr>
        <w:t>韓国語教室</w:t>
      </w:r>
      <w:r w:rsidR="009C0A7A"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Date</w:t>
      </w:r>
      <w:proofErr w:type="gramStart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.</w:t>
      </w:r>
      <w:proofErr w:type="gramEnd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2352DA" w:rsidRPr="00BE3F49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sectPr w:rsidR="002352DA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AA" w:rsidRDefault="006E13AA" w:rsidP="006137A6">
      <w:r>
        <w:separator/>
      </w:r>
    </w:p>
  </w:endnote>
  <w:endnote w:type="continuationSeparator" w:id="0">
    <w:p w:rsidR="006E13AA" w:rsidRDefault="006E13AA" w:rsidP="0061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AA" w:rsidRDefault="006E13AA" w:rsidP="006137A6">
      <w:r>
        <w:separator/>
      </w:r>
    </w:p>
  </w:footnote>
  <w:footnote w:type="continuationSeparator" w:id="0">
    <w:p w:rsidR="006E13AA" w:rsidRDefault="006E13AA" w:rsidP="00613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F49"/>
    <w:rsid w:val="000B0F8A"/>
    <w:rsid w:val="001B0037"/>
    <w:rsid w:val="001E1BAC"/>
    <w:rsid w:val="002352DA"/>
    <w:rsid w:val="005C6AB5"/>
    <w:rsid w:val="005D4F6A"/>
    <w:rsid w:val="006137A6"/>
    <w:rsid w:val="006E13AA"/>
    <w:rsid w:val="007A7284"/>
    <w:rsid w:val="00883C43"/>
    <w:rsid w:val="009C0A7A"/>
    <w:rsid w:val="00A0668C"/>
    <w:rsid w:val="00B701D6"/>
    <w:rsid w:val="00BE3F49"/>
    <w:rsid w:val="00C92F9A"/>
    <w:rsid w:val="00D50FC7"/>
    <w:rsid w:val="00DF46C9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137A6"/>
  </w:style>
  <w:style w:type="paragraph" w:styleId="a5">
    <w:name w:val="footer"/>
    <w:basedOn w:val="a"/>
    <w:link w:val="Char0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13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cp:lastPrinted>2015-02-09T04:06:00Z</cp:lastPrinted>
  <dcterms:created xsi:type="dcterms:W3CDTF">2015-08-04T01:25:00Z</dcterms:created>
  <dcterms:modified xsi:type="dcterms:W3CDTF">2015-08-04T01:25:00Z</dcterms:modified>
</cp:coreProperties>
</file>